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149C7" w14:textId="77777777" w:rsidR="00350463" w:rsidRDefault="00EC2B78">
      <w:pPr>
        <w:spacing w:after="0" w:line="259" w:lineRule="auto"/>
        <w:ind w:left="0" w:firstLine="0"/>
        <w:jc w:val="right"/>
      </w:pPr>
      <w:bookmarkStart w:id="0" w:name="_GoBack"/>
      <w:bookmarkEnd w:id="0"/>
      <w:r>
        <w:rPr>
          <w:noProof/>
        </w:rPr>
        <w:drawing>
          <wp:inline distT="0" distB="0" distL="0" distR="0" wp14:anchorId="2A07349D" wp14:editId="717A3224">
            <wp:extent cx="5946649" cy="908304"/>
            <wp:effectExtent l="0" t="0" r="0" b="0"/>
            <wp:docPr id="3765" name="Picture 3765"/>
            <wp:cNvGraphicFramePr/>
            <a:graphic xmlns:a="http://schemas.openxmlformats.org/drawingml/2006/main">
              <a:graphicData uri="http://schemas.openxmlformats.org/drawingml/2006/picture">
                <pic:pic xmlns:pic="http://schemas.openxmlformats.org/drawingml/2006/picture">
                  <pic:nvPicPr>
                    <pic:cNvPr id="3765" name="Picture 3765"/>
                    <pic:cNvPicPr/>
                  </pic:nvPicPr>
                  <pic:blipFill>
                    <a:blip r:embed="rId7"/>
                    <a:stretch>
                      <a:fillRect/>
                    </a:stretch>
                  </pic:blipFill>
                  <pic:spPr>
                    <a:xfrm>
                      <a:off x="0" y="0"/>
                      <a:ext cx="5946649" cy="908304"/>
                    </a:xfrm>
                    <a:prstGeom prst="rect">
                      <a:avLst/>
                    </a:prstGeom>
                  </pic:spPr>
                </pic:pic>
              </a:graphicData>
            </a:graphic>
          </wp:inline>
        </w:drawing>
      </w:r>
      <w:r>
        <w:rPr>
          <w:rFonts w:ascii="Calibri" w:eastAsia="Calibri" w:hAnsi="Calibri" w:cs="Calibri"/>
          <w:sz w:val="22"/>
        </w:rPr>
        <w:t xml:space="preserve"> </w:t>
      </w:r>
      <w:r>
        <w:t xml:space="preserve">  </w:t>
      </w:r>
    </w:p>
    <w:p w14:paraId="12D8218D" w14:textId="77777777" w:rsidR="00350463" w:rsidRDefault="00FC31F4">
      <w:pPr>
        <w:ind w:left="-5" w:right="94"/>
      </w:pPr>
      <w:r>
        <w:t>February 5, 2018</w:t>
      </w:r>
    </w:p>
    <w:p w14:paraId="088BD1ED" w14:textId="77777777" w:rsidR="00350463" w:rsidRDefault="00EC2B78">
      <w:pPr>
        <w:spacing w:after="2" w:line="259" w:lineRule="auto"/>
        <w:ind w:left="14" w:firstLine="0"/>
      </w:pPr>
      <w:r>
        <w:t xml:space="preserve">  </w:t>
      </w:r>
    </w:p>
    <w:p w14:paraId="7701314F" w14:textId="77777777" w:rsidR="00350463" w:rsidRDefault="00EC2B78">
      <w:pPr>
        <w:spacing w:after="0" w:line="259" w:lineRule="auto"/>
        <w:ind w:left="14" w:firstLine="0"/>
      </w:pPr>
      <w:r>
        <w:rPr>
          <w:b/>
          <w:u w:val="single" w:color="000000"/>
        </w:rPr>
        <w:t>201</w:t>
      </w:r>
      <w:r w:rsidR="00FC31F4">
        <w:rPr>
          <w:b/>
          <w:u w:val="single" w:color="000000"/>
        </w:rPr>
        <w:t>7</w:t>
      </w:r>
      <w:r>
        <w:rPr>
          <w:b/>
          <w:u w:val="single" w:color="000000"/>
        </w:rPr>
        <w:t>-201</w:t>
      </w:r>
      <w:r w:rsidR="00FC31F4">
        <w:rPr>
          <w:b/>
          <w:u w:val="single" w:color="000000"/>
        </w:rPr>
        <w:t>8</w:t>
      </w:r>
      <w:r>
        <w:rPr>
          <w:b/>
          <w:u w:val="single" w:color="000000"/>
        </w:rPr>
        <w:t xml:space="preserve"> Non-Senate Faculty Distinguished Undergraduate Teaching Award</w:t>
      </w:r>
      <w:r>
        <w:rPr>
          <w:b/>
        </w:rPr>
        <w:t xml:space="preserve"> </w:t>
      </w:r>
      <w:r>
        <w:t xml:space="preserve"> </w:t>
      </w:r>
    </w:p>
    <w:p w14:paraId="03CD9718" w14:textId="77777777" w:rsidR="00350463" w:rsidRDefault="00EC2B78">
      <w:pPr>
        <w:spacing w:after="0" w:line="259" w:lineRule="auto"/>
        <w:ind w:left="14" w:firstLine="0"/>
      </w:pPr>
      <w:r>
        <w:t xml:space="preserve">  </w:t>
      </w:r>
    </w:p>
    <w:p w14:paraId="012A1CB5" w14:textId="77777777" w:rsidR="00FC31F4" w:rsidRDefault="00EC2B78">
      <w:pPr>
        <w:ind w:left="-5" w:right="94"/>
      </w:pPr>
      <w:r>
        <w:t>This Senate Award, given jointly by the Academic Senate and</w:t>
      </w:r>
      <w:r w:rsidR="00A95B20">
        <w:t xml:space="preserve"> the Office of the Provost and </w:t>
      </w:r>
      <w:r>
        <w:t xml:space="preserve">Executive Chancellor, is intended to encourage and recognize the outstanding work of non-Senate lecturers in teaching undergraduates at UC Merced. A list of previous recipients is provided on page 3 and available at </w:t>
      </w:r>
      <w:hyperlink r:id="rId8" w:history="1">
        <w:r w:rsidR="00FC31F4" w:rsidRPr="008F6F64">
          <w:rPr>
            <w:rStyle w:val="Hyperlink"/>
          </w:rPr>
          <w:t>https://senate.ucmerced.edu/node/126</w:t>
        </w:r>
      </w:hyperlink>
    </w:p>
    <w:p w14:paraId="479C0CF1" w14:textId="77777777" w:rsidR="00350463" w:rsidRDefault="00350463">
      <w:pPr>
        <w:ind w:left="-5" w:right="94"/>
      </w:pPr>
    </w:p>
    <w:p w14:paraId="48A95471" w14:textId="77777777" w:rsidR="00350463" w:rsidRDefault="00EC2B78">
      <w:pPr>
        <w:spacing w:after="4" w:line="259" w:lineRule="auto"/>
        <w:ind w:left="14" w:firstLine="0"/>
      </w:pPr>
      <w:r>
        <w:t xml:space="preserve">  </w:t>
      </w:r>
    </w:p>
    <w:p w14:paraId="23193EA8" w14:textId="77777777" w:rsidR="00350463" w:rsidRDefault="00EC2B78">
      <w:pPr>
        <w:pStyle w:val="Heading1"/>
        <w:numPr>
          <w:ilvl w:val="0"/>
          <w:numId w:val="0"/>
        </w:numPr>
        <w:ind w:left="5"/>
      </w:pPr>
      <w:r>
        <w:t xml:space="preserve">Eligibility  </w:t>
      </w:r>
    </w:p>
    <w:p w14:paraId="1A857113" w14:textId="77777777" w:rsidR="00350463" w:rsidRDefault="00EC2B78">
      <w:pPr>
        <w:ind w:left="-5" w:right="94"/>
      </w:pPr>
      <w:r>
        <w:t xml:space="preserve">All Unit 18 Lecturers who have not previously won the award are eligible. Previous nominees who have not won the award may be nominated again.  </w:t>
      </w:r>
    </w:p>
    <w:p w14:paraId="0C4FA8AB" w14:textId="77777777" w:rsidR="00350463" w:rsidRDefault="00EC2B78">
      <w:pPr>
        <w:spacing w:after="4" w:line="259" w:lineRule="auto"/>
        <w:ind w:left="14" w:firstLine="0"/>
      </w:pPr>
      <w:r>
        <w:rPr>
          <w:b/>
        </w:rPr>
        <w:t xml:space="preserve"> </w:t>
      </w:r>
      <w:r>
        <w:t xml:space="preserve"> </w:t>
      </w:r>
    </w:p>
    <w:p w14:paraId="67065587" w14:textId="77777777" w:rsidR="00350463" w:rsidRDefault="00EC2B78">
      <w:pPr>
        <w:pStyle w:val="Heading1"/>
        <w:numPr>
          <w:ilvl w:val="0"/>
          <w:numId w:val="0"/>
        </w:numPr>
        <w:ind w:left="5"/>
      </w:pPr>
      <w:r>
        <w:t xml:space="preserve">Criteria for Award  </w:t>
      </w:r>
    </w:p>
    <w:p w14:paraId="790BF8BA" w14:textId="77777777" w:rsidR="00350463" w:rsidRDefault="00EC2B78">
      <w:pPr>
        <w:numPr>
          <w:ilvl w:val="0"/>
          <w:numId w:val="1"/>
        </w:numPr>
        <w:ind w:right="94" w:hanging="360"/>
      </w:pPr>
      <w:r>
        <w:t xml:space="preserve">A lecturer may only receive the award once in his/her tenure at UC Merced.  </w:t>
      </w:r>
    </w:p>
    <w:p w14:paraId="5B51EBDC" w14:textId="77777777" w:rsidR="00350463" w:rsidRDefault="00EC2B78">
      <w:pPr>
        <w:numPr>
          <w:ilvl w:val="0"/>
          <w:numId w:val="1"/>
        </w:numPr>
        <w:ind w:right="94" w:hanging="360"/>
      </w:pPr>
      <w:r>
        <w:t xml:space="preserve">The award may be given in recognition of outstanding instructional activities during a single year or over several years.  </w:t>
      </w:r>
    </w:p>
    <w:p w14:paraId="70D22D29" w14:textId="77777777" w:rsidR="00350463" w:rsidRDefault="00EC2B78">
      <w:pPr>
        <w:numPr>
          <w:ilvl w:val="0"/>
          <w:numId w:val="1"/>
        </w:numPr>
        <w:ind w:right="94" w:hanging="360"/>
      </w:pPr>
      <w:r>
        <w:t xml:space="preserve">The award is limited to distinguished undergraduate teaching and instructional activities.  </w:t>
      </w:r>
    </w:p>
    <w:p w14:paraId="4A1B80B8" w14:textId="77777777" w:rsidR="00350463" w:rsidRDefault="00EC2B78">
      <w:pPr>
        <w:numPr>
          <w:ilvl w:val="0"/>
          <w:numId w:val="1"/>
        </w:numPr>
        <w:ind w:right="94" w:hanging="360"/>
      </w:pPr>
      <w:r>
        <w:t xml:space="preserve">The award may be given in recognition of a broad range of contributions to the instructional program at UC Merced, including the following criteria:  </w:t>
      </w:r>
    </w:p>
    <w:p w14:paraId="1C25F261" w14:textId="77777777" w:rsidR="00350463" w:rsidRDefault="00EC2B78">
      <w:pPr>
        <w:numPr>
          <w:ilvl w:val="1"/>
          <w:numId w:val="1"/>
        </w:numPr>
        <w:ind w:right="94" w:hanging="360"/>
      </w:pPr>
      <w:r>
        <w:t xml:space="preserve">Command of the subject and the ability to present it cogently.  </w:t>
      </w:r>
    </w:p>
    <w:p w14:paraId="76D03D6A" w14:textId="77777777" w:rsidR="00350463" w:rsidRDefault="00EC2B78">
      <w:pPr>
        <w:numPr>
          <w:ilvl w:val="1"/>
          <w:numId w:val="1"/>
        </w:numPr>
        <w:ind w:right="94" w:hanging="360"/>
      </w:pPr>
      <w:r>
        <w:t xml:space="preserve">Evidence for innovation or exceptional accomplishments related to instruction.  </w:t>
      </w:r>
    </w:p>
    <w:p w14:paraId="2DD104F8" w14:textId="77777777" w:rsidR="00350463" w:rsidRDefault="00EC2B78">
      <w:pPr>
        <w:numPr>
          <w:ilvl w:val="1"/>
          <w:numId w:val="1"/>
        </w:numPr>
        <w:ind w:right="94" w:hanging="360"/>
      </w:pPr>
      <w:r>
        <w:t xml:space="preserve">Enthusiasm and vitality in learning and teaching.  </w:t>
      </w:r>
    </w:p>
    <w:p w14:paraId="46B86281" w14:textId="77777777" w:rsidR="00350463" w:rsidRDefault="00EC2B78">
      <w:pPr>
        <w:numPr>
          <w:ilvl w:val="1"/>
          <w:numId w:val="1"/>
        </w:numPr>
        <w:ind w:right="94" w:hanging="360"/>
      </w:pPr>
      <w:r>
        <w:t xml:space="preserve">Ability to stimulate thought and engage students in an active learning process.  </w:t>
      </w:r>
    </w:p>
    <w:p w14:paraId="2AA7C27C" w14:textId="77777777" w:rsidR="00350463" w:rsidRDefault="00EC2B78">
      <w:pPr>
        <w:numPr>
          <w:ilvl w:val="1"/>
          <w:numId w:val="1"/>
        </w:numPr>
        <w:ind w:right="94" w:hanging="360"/>
      </w:pPr>
      <w:r>
        <w:t xml:space="preserve">Ability to inspire independent and original thinking.  </w:t>
      </w:r>
    </w:p>
    <w:p w14:paraId="00DCDDCD" w14:textId="77777777" w:rsidR="00350463" w:rsidRDefault="00EC2B78">
      <w:pPr>
        <w:numPr>
          <w:ilvl w:val="1"/>
          <w:numId w:val="1"/>
        </w:numPr>
        <w:ind w:right="94" w:hanging="360"/>
      </w:pPr>
      <w:r>
        <w:t xml:space="preserve">Responsiveness and concern for the education and welfare of students.  </w:t>
      </w:r>
    </w:p>
    <w:p w14:paraId="3435B147" w14:textId="77777777" w:rsidR="00350463" w:rsidRDefault="00EC2B78">
      <w:pPr>
        <w:numPr>
          <w:ilvl w:val="1"/>
          <w:numId w:val="1"/>
        </w:numPr>
        <w:ind w:right="94" w:hanging="360"/>
      </w:pPr>
      <w:r>
        <w:t xml:space="preserve">Participation in student advising and mentoring.  </w:t>
      </w:r>
    </w:p>
    <w:p w14:paraId="0ADEC64A" w14:textId="77777777" w:rsidR="00350463" w:rsidRDefault="00EC2B78">
      <w:pPr>
        <w:numPr>
          <w:ilvl w:val="1"/>
          <w:numId w:val="1"/>
        </w:numPr>
        <w:ind w:right="94" w:hanging="360"/>
      </w:pPr>
      <w:r>
        <w:t xml:space="preserve">Evidence for student success in subsequent academic and career activities.  </w:t>
      </w:r>
    </w:p>
    <w:p w14:paraId="1F69CD87" w14:textId="77777777" w:rsidR="00350463" w:rsidRDefault="00EC2B78">
      <w:pPr>
        <w:numPr>
          <w:ilvl w:val="1"/>
          <w:numId w:val="1"/>
        </w:numPr>
        <w:ind w:right="94" w:hanging="360"/>
      </w:pPr>
      <w:r>
        <w:t xml:space="preserve">Responsiveness to student diversity, equity and inclusion.  </w:t>
      </w:r>
    </w:p>
    <w:p w14:paraId="38FE7E8F" w14:textId="77777777" w:rsidR="00350463" w:rsidRDefault="00EC2B78">
      <w:pPr>
        <w:spacing w:after="2" w:line="259" w:lineRule="auto"/>
        <w:ind w:left="14" w:firstLine="0"/>
      </w:pPr>
      <w:r>
        <w:t xml:space="preserve">  </w:t>
      </w:r>
    </w:p>
    <w:p w14:paraId="164A1339" w14:textId="77777777" w:rsidR="00350463" w:rsidRDefault="00EC2B78">
      <w:pPr>
        <w:pStyle w:val="Heading1"/>
        <w:numPr>
          <w:ilvl w:val="0"/>
          <w:numId w:val="0"/>
        </w:numPr>
        <w:ind w:left="5"/>
      </w:pPr>
      <w:r>
        <w:t xml:space="preserve">Nomination Process  </w:t>
      </w:r>
    </w:p>
    <w:p w14:paraId="32D036A4" w14:textId="77777777" w:rsidR="00350463" w:rsidRDefault="00EC2B78">
      <w:pPr>
        <w:ind w:left="-5" w:right="94"/>
      </w:pPr>
      <w:r>
        <w:t xml:space="preserve">Nominations for the award will be accepted from any member of the UC Merced community (students, faculty, staff, </w:t>
      </w:r>
      <w:proofErr w:type="gramStart"/>
      <w:r>
        <w:t>alumni</w:t>
      </w:r>
      <w:proofErr w:type="gramEnd"/>
      <w:r>
        <w:t xml:space="preserve">). A nomination may be put forth by a faculty or staff member or by a student or group of students. The nomination should discuss reasons for the award to the lecturer nominee based on the criteria listed above. </w:t>
      </w:r>
      <w:r>
        <w:rPr>
          <w:b/>
        </w:rPr>
        <w:t>Nominations should be submitted electronically as one PDF packet to the Senate Office (</w:t>
      </w:r>
      <w:r>
        <w:rPr>
          <w:b/>
          <w:color w:val="0000FF"/>
          <w:u w:val="single" w:color="0000FF"/>
        </w:rPr>
        <w:t>senateoffice@ucmerced.edu</w:t>
      </w:r>
      <w:r>
        <w:rPr>
          <w:b/>
        </w:rPr>
        <w:t xml:space="preserve">) and must include the following: </w:t>
      </w:r>
      <w:r>
        <w:t xml:space="preserve"> </w:t>
      </w:r>
    </w:p>
    <w:p w14:paraId="78CD0F9C" w14:textId="77777777" w:rsidR="00350463" w:rsidRDefault="00EC2B78">
      <w:pPr>
        <w:spacing w:after="1" w:line="259" w:lineRule="auto"/>
        <w:ind w:left="14" w:firstLine="0"/>
      </w:pPr>
      <w:r>
        <w:t xml:space="preserve">  </w:t>
      </w:r>
    </w:p>
    <w:p w14:paraId="6DDCD24C" w14:textId="77777777" w:rsidR="00FC31F4" w:rsidRDefault="00FC31F4" w:rsidP="00FC31F4">
      <w:pPr>
        <w:pStyle w:val="Heading1"/>
        <w:numPr>
          <w:ilvl w:val="0"/>
          <w:numId w:val="0"/>
        </w:numPr>
      </w:pPr>
    </w:p>
    <w:p w14:paraId="4B7CACEA" w14:textId="77777777" w:rsidR="00FC31F4" w:rsidRDefault="00EC2B78" w:rsidP="007064D1">
      <w:pPr>
        <w:pStyle w:val="Heading1"/>
        <w:numPr>
          <w:ilvl w:val="0"/>
          <w:numId w:val="5"/>
        </w:numPr>
      </w:pPr>
      <w:r>
        <w:t>A nomination form</w:t>
      </w:r>
      <w:r>
        <w:rPr>
          <w:b w:val="0"/>
        </w:rPr>
        <w:t xml:space="preserve"> (appended) </w:t>
      </w:r>
    </w:p>
    <w:p w14:paraId="090257DD" w14:textId="77777777" w:rsidR="00350463" w:rsidRDefault="00EC2B78" w:rsidP="007064D1">
      <w:pPr>
        <w:pStyle w:val="Heading1"/>
        <w:numPr>
          <w:ilvl w:val="0"/>
          <w:numId w:val="5"/>
        </w:numPr>
        <w:ind w:right="317"/>
      </w:pPr>
      <w:r w:rsidRPr="00FC31F4">
        <w:t>One nomination letter</w:t>
      </w:r>
      <w:r>
        <w:t xml:space="preserve"> (maximum of two pages) that highlights the outstanding contributions of the nominee to UCM in undergraduate teaching. </w:t>
      </w:r>
      <w:r w:rsidRPr="00FC31F4">
        <w:t xml:space="preserve">This letter should be written by any member of the UC Merced community (student, faculty, staff, </w:t>
      </w:r>
      <w:proofErr w:type="gramStart"/>
      <w:r w:rsidRPr="00FC31F4">
        <w:t>alumni</w:t>
      </w:r>
      <w:proofErr w:type="gramEnd"/>
      <w:r w:rsidRPr="00FC31F4">
        <w:t>) who is familiar with the nominee’s accomplishments in these areas.</w:t>
      </w:r>
      <w:r>
        <w:t xml:space="preserve"> </w:t>
      </w:r>
      <w:r w:rsidRPr="00FC31F4">
        <w:rPr>
          <w:b w:val="0"/>
        </w:rPr>
        <w:t>Faculty with administrative appointments (e.g. deans) may serve as nominators.</w:t>
      </w:r>
      <w:r>
        <w:t xml:space="preserve">   </w:t>
      </w:r>
    </w:p>
    <w:p w14:paraId="39F17E5F" w14:textId="77777777" w:rsidR="00350463" w:rsidRDefault="00EC2B78" w:rsidP="007064D1">
      <w:pPr>
        <w:numPr>
          <w:ilvl w:val="0"/>
          <w:numId w:val="5"/>
        </w:numPr>
        <w:ind w:right="94"/>
      </w:pPr>
      <w:r>
        <w:rPr>
          <w:b/>
        </w:rPr>
        <w:t>Three supporting letters</w:t>
      </w:r>
      <w:r>
        <w:t xml:space="preserve"> (suggested length two pages) specifically solicited for this nomination.  </w:t>
      </w:r>
    </w:p>
    <w:p w14:paraId="0089C820" w14:textId="77777777" w:rsidR="00350463" w:rsidRDefault="00EC2B78">
      <w:pPr>
        <w:numPr>
          <w:ilvl w:val="1"/>
          <w:numId w:val="2"/>
        </w:numPr>
        <w:ind w:right="94" w:hanging="360"/>
      </w:pPr>
      <w:r>
        <w:t xml:space="preserve">One letter is written by a Senate faculty member  </w:t>
      </w:r>
    </w:p>
    <w:p w14:paraId="40CF1D49" w14:textId="77777777" w:rsidR="00350463" w:rsidRDefault="00EC2B78">
      <w:pPr>
        <w:numPr>
          <w:ilvl w:val="1"/>
          <w:numId w:val="2"/>
        </w:numPr>
        <w:ind w:right="94" w:hanging="360"/>
      </w:pPr>
      <w:r>
        <w:t xml:space="preserve">One letter is written by a current or former undergraduate student  </w:t>
      </w:r>
    </w:p>
    <w:p w14:paraId="64A3530F" w14:textId="77777777" w:rsidR="00350463" w:rsidRDefault="00EC2B78">
      <w:pPr>
        <w:numPr>
          <w:ilvl w:val="1"/>
          <w:numId w:val="2"/>
        </w:numPr>
        <w:ind w:right="94" w:hanging="360"/>
      </w:pPr>
      <w:r>
        <w:t xml:space="preserve">One letter is written by another Senate faculty member, a Unit 18 lecturer, another student or any other individual who has an appropriate professional background to comment on the nominee’s undergraduate teaching.   </w:t>
      </w:r>
    </w:p>
    <w:p w14:paraId="68B64E13" w14:textId="77777777" w:rsidR="00350463" w:rsidRDefault="00EC2B78" w:rsidP="007064D1">
      <w:pPr>
        <w:numPr>
          <w:ilvl w:val="0"/>
          <w:numId w:val="5"/>
        </w:numPr>
        <w:spacing w:after="44"/>
        <w:ind w:right="94"/>
      </w:pPr>
      <w:r>
        <w:t xml:space="preserve">A current and complete curriculum vitae  </w:t>
      </w:r>
    </w:p>
    <w:p w14:paraId="34DE10C2" w14:textId="77777777" w:rsidR="00350463" w:rsidRDefault="00EC2B78" w:rsidP="007064D1">
      <w:pPr>
        <w:numPr>
          <w:ilvl w:val="0"/>
          <w:numId w:val="5"/>
        </w:numPr>
        <w:spacing w:after="74"/>
        <w:ind w:right="94"/>
      </w:pPr>
      <w:r>
        <w:t xml:space="preserve">Nominee’s statement on teaching  </w:t>
      </w:r>
    </w:p>
    <w:p w14:paraId="4635C4DB" w14:textId="77777777" w:rsidR="00350463" w:rsidRDefault="00EC2B78" w:rsidP="007064D1">
      <w:pPr>
        <w:numPr>
          <w:ilvl w:val="0"/>
          <w:numId w:val="5"/>
        </w:numPr>
        <w:spacing w:after="211"/>
        <w:ind w:right="94"/>
      </w:pPr>
      <w:r>
        <w:t xml:space="preserve">Nominee’s statement on contributions to diversity.  </w:t>
      </w:r>
    </w:p>
    <w:p w14:paraId="17CDF25B" w14:textId="77777777" w:rsidR="00350463" w:rsidRDefault="00EC2B78" w:rsidP="007064D1">
      <w:pPr>
        <w:spacing w:after="0" w:line="259" w:lineRule="auto"/>
        <w:ind w:left="14" w:firstLine="0"/>
      </w:pPr>
      <w:r>
        <w:t xml:space="preserve">All the nomination materials and notes will be held in confidence by the UGC Awards Committee.  </w:t>
      </w:r>
    </w:p>
    <w:p w14:paraId="52D75D02" w14:textId="77777777" w:rsidR="00350463" w:rsidRDefault="00EC2B78">
      <w:pPr>
        <w:spacing w:after="2" w:line="259" w:lineRule="auto"/>
        <w:ind w:left="14" w:firstLine="0"/>
      </w:pPr>
      <w:r>
        <w:t xml:space="preserve">  </w:t>
      </w:r>
    </w:p>
    <w:p w14:paraId="2B17E84D" w14:textId="77777777" w:rsidR="00350463" w:rsidRDefault="00EC2B78">
      <w:pPr>
        <w:pStyle w:val="Heading1"/>
        <w:numPr>
          <w:ilvl w:val="0"/>
          <w:numId w:val="0"/>
        </w:numPr>
        <w:ind w:left="5"/>
      </w:pPr>
      <w:r>
        <w:t xml:space="preserve">Selection Process  </w:t>
      </w:r>
    </w:p>
    <w:p w14:paraId="4F378BE4" w14:textId="77777777" w:rsidR="00350463" w:rsidRDefault="00EC2B78">
      <w:pPr>
        <w:ind w:left="-5" w:right="94"/>
      </w:pPr>
      <w:r>
        <w:t xml:space="preserve">The </w:t>
      </w:r>
      <w:hyperlink r:id="rId9" w:history="1">
        <w:r w:rsidRPr="007064D1">
          <w:rPr>
            <w:rStyle w:val="Hyperlink"/>
            <w:u w:color="0000FF"/>
          </w:rPr>
          <w:t>Undergraduate Council</w:t>
        </w:r>
      </w:hyperlink>
      <w:r>
        <w:t xml:space="preserve"> (UGC) will form an ad-hoc committee from its membership to serve as the UGC Awards Committee with a </w:t>
      </w:r>
      <w:r>
        <w:rPr>
          <w:b/>
        </w:rPr>
        <w:t>minimum of three members</w:t>
      </w:r>
      <w:r>
        <w:t xml:space="preserve">. Membership will include:  </w:t>
      </w:r>
    </w:p>
    <w:p w14:paraId="20FE9354" w14:textId="77777777" w:rsidR="00350463" w:rsidRDefault="00EC2B78">
      <w:pPr>
        <w:numPr>
          <w:ilvl w:val="0"/>
          <w:numId w:val="3"/>
        </w:numPr>
        <w:ind w:right="94" w:hanging="360"/>
      </w:pPr>
      <w:r>
        <w:t xml:space="preserve">A Unit 18 lecturer representative  </w:t>
      </w:r>
    </w:p>
    <w:p w14:paraId="6166CDC3" w14:textId="77777777" w:rsidR="00350463" w:rsidRDefault="00EC2B78">
      <w:pPr>
        <w:numPr>
          <w:ilvl w:val="0"/>
          <w:numId w:val="3"/>
        </w:numPr>
        <w:ind w:right="94" w:hanging="360"/>
      </w:pPr>
      <w:r>
        <w:t xml:space="preserve">At least one UGC Senate faculty who will also serve as Chair of the Awards Committee  </w:t>
      </w:r>
    </w:p>
    <w:p w14:paraId="3FF0A049" w14:textId="77777777" w:rsidR="00350463" w:rsidRDefault="00EC2B78">
      <w:pPr>
        <w:numPr>
          <w:ilvl w:val="0"/>
          <w:numId w:val="3"/>
        </w:numPr>
        <w:ind w:right="94" w:hanging="360"/>
      </w:pPr>
      <w:r>
        <w:t xml:space="preserve">A UGC ex-officio member (VPDUE or VCSA)   </w:t>
      </w:r>
    </w:p>
    <w:p w14:paraId="0D41E052" w14:textId="77777777" w:rsidR="00350463" w:rsidRDefault="00EC2B78">
      <w:pPr>
        <w:numPr>
          <w:ilvl w:val="0"/>
          <w:numId w:val="3"/>
        </w:numPr>
        <w:ind w:right="94" w:hanging="360"/>
      </w:pPr>
      <w:r>
        <w:t xml:space="preserve">An undergraduate student representative  </w:t>
      </w:r>
    </w:p>
    <w:p w14:paraId="33476E6D" w14:textId="77777777" w:rsidR="00350463" w:rsidRDefault="00EC2B78">
      <w:pPr>
        <w:numPr>
          <w:ilvl w:val="0"/>
          <w:numId w:val="3"/>
        </w:numPr>
        <w:ind w:right="94" w:hanging="360"/>
      </w:pPr>
      <w:r>
        <w:t xml:space="preserve">A Center for Engaged Teaching and Learning representative  </w:t>
      </w:r>
    </w:p>
    <w:p w14:paraId="56640DC2" w14:textId="77777777" w:rsidR="00350463" w:rsidRDefault="00EC2B78">
      <w:pPr>
        <w:spacing w:after="0" w:line="259" w:lineRule="auto"/>
        <w:ind w:left="14" w:firstLine="0"/>
      </w:pPr>
      <w:r>
        <w:t xml:space="preserve">  </w:t>
      </w:r>
    </w:p>
    <w:p w14:paraId="5770B43A" w14:textId="77777777" w:rsidR="00350463" w:rsidRDefault="00EC2B78">
      <w:pPr>
        <w:ind w:left="-5" w:right="94"/>
      </w:pPr>
      <w:r>
        <w:t xml:space="preserve">The UGC Awards Committee will review nominees and members will submit their first choice candidate or their recommendation that no award is merited, to the Chair of the Awards Committee, with a brief justification for either case. The Awards Committee will select a recipient based on majority vote. In exceptional circumstances and with clear justifications, the Awards Committee may select no more than two recipients.   </w:t>
      </w:r>
    </w:p>
    <w:p w14:paraId="19BEEC5D" w14:textId="77777777" w:rsidR="00350463" w:rsidRDefault="00EC2B78">
      <w:pPr>
        <w:spacing w:after="0" w:line="259" w:lineRule="auto"/>
        <w:ind w:left="14" w:firstLine="0"/>
      </w:pPr>
      <w:r>
        <w:t xml:space="preserve">  </w:t>
      </w:r>
    </w:p>
    <w:p w14:paraId="4C7E76B7" w14:textId="77777777" w:rsidR="00350463" w:rsidRDefault="00EC2B78">
      <w:pPr>
        <w:ind w:left="-5" w:right="94"/>
      </w:pPr>
      <w:r>
        <w:t>The UGC Awards Committee will complete its selection process and inform the Office of the Academic Senate (</w:t>
      </w:r>
      <w:r>
        <w:rPr>
          <w:color w:val="0000FF"/>
          <w:u w:val="single" w:color="0000FF"/>
        </w:rPr>
        <w:t>senateoffice@ucmerced.edu</w:t>
      </w:r>
      <w:r>
        <w:t xml:space="preserve">) of the results. On the recommendation of the Awards Committee, any finalist may be nominated for the award the following year.   </w:t>
      </w:r>
    </w:p>
    <w:p w14:paraId="2A9D1689" w14:textId="77777777" w:rsidR="00350463" w:rsidRDefault="00EC2B78">
      <w:pPr>
        <w:spacing w:after="2" w:line="259" w:lineRule="auto"/>
        <w:ind w:left="14" w:firstLine="0"/>
      </w:pPr>
      <w:r>
        <w:t xml:space="preserve">  </w:t>
      </w:r>
    </w:p>
    <w:p w14:paraId="67764741" w14:textId="77777777" w:rsidR="00350463" w:rsidRDefault="00EC2B78">
      <w:pPr>
        <w:spacing w:after="0" w:line="259" w:lineRule="auto"/>
        <w:ind w:left="14" w:firstLine="0"/>
      </w:pPr>
      <w:r>
        <w:rPr>
          <w:b/>
          <w:color w:val="FF0000"/>
        </w:rPr>
        <w:t>Deadl</w:t>
      </w:r>
      <w:r w:rsidR="00A95B20">
        <w:rPr>
          <w:b/>
          <w:color w:val="FF0000"/>
        </w:rPr>
        <w:t xml:space="preserve">ine for Nominations: 5:00pm, </w:t>
      </w:r>
      <w:r w:rsidR="007064D1">
        <w:rPr>
          <w:b/>
          <w:color w:val="FF0000"/>
        </w:rPr>
        <w:t>Friday</w:t>
      </w:r>
      <w:r>
        <w:rPr>
          <w:b/>
          <w:color w:val="FF0000"/>
        </w:rPr>
        <w:t xml:space="preserve">, March </w:t>
      </w:r>
      <w:r w:rsidR="007064D1">
        <w:rPr>
          <w:b/>
          <w:color w:val="FF0000"/>
        </w:rPr>
        <w:t>9</w:t>
      </w:r>
      <w:r>
        <w:rPr>
          <w:b/>
          <w:color w:val="FF0000"/>
        </w:rPr>
        <w:t>, 201</w:t>
      </w:r>
      <w:r w:rsidR="007064D1">
        <w:rPr>
          <w:b/>
          <w:color w:val="FF0000"/>
        </w:rPr>
        <w:t>8</w:t>
      </w:r>
      <w:r>
        <w:rPr>
          <w:b/>
          <w:color w:val="FF0000"/>
        </w:rPr>
        <w:t xml:space="preserve">. </w:t>
      </w:r>
      <w:r>
        <w:t xml:space="preserve"> </w:t>
      </w:r>
    </w:p>
    <w:p w14:paraId="3F987F60" w14:textId="77777777" w:rsidR="00350463" w:rsidRDefault="00EC2B78">
      <w:pPr>
        <w:spacing w:after="0" w:line="259" w:lineRule="auto"/>
        <w:ind w:left="14" w:firstLine="0"/>
      </w:pPr>
      <w:r>
        <w:t xml:space="preserve">  </w:t>
      </w:r>
    </w:p>
    <w:p w14:paraId="585B5BE4" w14:textId="77777777" w:rsidR="00350463" w:rsidRDefault="00EC2B78">
      <w:pPr>
        <w:ind w:left="-5" w:right="94"/>
      </w:pPr>
      <w:r>
        <w:t xml:space="preserve">The announcement of the recipient will be made on </w:t>
      </w:r>
      <w:r w:rsidR="007064D1">
        <w:t>Monday</w:t>
      </w:r>
      <w:r>
        <w:t>, April 1</w:t>
      </w:r>
      <w:r w:rsidR="007064D1">
        <w:t>6</w:t>
      </w:r>
      <w:r>
        <w:t>, 201</w:t>
      </w:r>
      <w:r w:rsidR="007064D1">
        <w:t>8</w:t>
      </w:r>
      <w:r>
        <w:t xml:space="preserve">, during the </w:t>
      </w:r>
      <w:hyperlink r:id="rId10" w:history="1">
        <w:r w:rsidRPr="007064D1">
          <w:rPr>
            <w:rStyle w:val="Hyperlink"/>
            <w:u w:color="0000FF"/>
          </w:rPr>
          <w:t>UC</w:t>
        </w:r>
        <w:r w:rsidRPr="007064D1">
          <w:rPr>
            <w:rStyle w:val="Hyperlink"/>
          </w:rPr>
          <w:t xml:space="preserve"> </w:t>
        </w:r>
        <w:r w:rsidRPr="007064D1">
          <w:rPr>
            <w:rStyle w:val="Hyperlink"/>
            <w:u w:color="0000FF"/>
          </w:rPr>
          <w:t>Merced Meeting of the Division.</w:t>
        </w:r>
        <w:r w:rsidRPr="007064D1">
          <w:rPr>
            <w:rStyle w:val="Hyperlink"/>
          </w:rPr>
          <w:t xml:space="preserve"> </w:t>
        </w:r>
      </w:hyperlink>
      <w:r>
        <w:t xml:space="preserve"> </w:t>
      </w:r>
    </w:p>
    <w:p w14:paraId="43E127BF" w14:textId="77777777" w:rsidR="00350463" w:rsidRDefault="00EC2B78">
      <w:pPr>
        <w:spacing w:after="0" w:line="259" w:lineRule="auto"/>
        <w:ind w:left="14" w:firstLine="0"/>
      </w:pPr>
      <w:r>
        <w:rPr>
          <w:color w:val="0000FF"/>
        </w:rPr>
        <w:t xml:space="preserve"> </w:t>
      </w:r>
      <w:r>
        <w:t xml:space="preserve"> </w:t>
      </w:r>
    </w:p>
    <w:p w14:paraId="2FBEB623" w14:textId="77777777" w:rsidR="00350463" w:rsidRDefault="00EC2B78">
      <w:pPr>
        <w:spacing w:after="0" w:line="259" w:lineRule="auto"/>
        <w:ind w:left="14" w:firstLine="0"/>
      </w:pPr>
      <w:r>
        <w:t xml:space="preserve">  </w:t>
      </w:r>
    </w:p>
    <w:p w14:paraId="425E17D5" w14:textId="77777777" w:rsidR="00350463" w:rsidRDefault="00EC2B78">
      <w:pPr>
        <w:spacing w:after="0" w:line="259" w:lineRule="auto"/>
        <w:ind w:left="14" w:firstLine="0"/>
      </w:pPr>
      <w:r>
        <w:rPr>
          <w:b/>
        </w:rPr>
        <w:t xml:space="preserve"> </w:t>
      </w:r>
      <w:r>
        <w:t xml:space="preserve"> </w:t>
      </w:r>
    </w:p>
    <w:p w14:paraId="2EC52C48" w14:textId="77777777" w:rsidR="00350463" w:rsidRDefault="00EC2B78">
      <w:pPr>
        <w:spacing w:after="0" w:line="259" w:lineRule="auto"/>
        <w:ind w:left="14" w:firstLine="0"/>
      </w:pPr>
      <w:r>
        <w:rPr>
          <w:b/>
        </w:rPr>
        <w:t xml:space="preserve"> </w:t>
      </w:r>
      <w:r>
        <w:t xml:space="preserve"> </w:t>
      </w:r>
    </w:p>
    <w:p w14:paraId="5D40A131" w14:textId="77777777" w:rsidR="00350463" w:rsidRDefault="00EC2B78">
      <w:pPr>
        <w:spacing w:after="0" w:line="259" w:lineRule="auto"/>
        <w:ind w:left="14" w:firstLine="0"/>
      </w:pPr>
      <w:r>
        <w:rPr>
          <w:b/>
        </w:rPr>
        <w:lastRenderedPageBreak/>
        <w:t xml:space="preserve"> </w:t>
      </w:r>
      <w:r>
        <w:t xml:space="preserve"> </w:t>
      </w:r>
    </w:p>
    <w:p w14:paraId="1374C93E" w14:textId="77777777" w:rsidR="00350463" w:rsidRDefault="00EC2B78">
      <w:pPr>
        <w:spacing w:after="0" w:line="259" w:lineRule="auto"/>
        <w:ind w:left="14" w:firstLine="0"/>
      </w:pPr>
      <w:r>
        <w:rPr>
          <w:b/>
        </w:rPr>
        <w:t xml:space="preserve"> </w:t>
      </w:r>
      <w:r>
        <w:t xml:space="preserve"> </w:t>
      </w:r>
    </w:p>
    <w:p w14:paraId="02590D58" w14:textId="77777777" w:rsidR="00350463" w:rsidRDefault="00EC2B78">
      <w:pPr>
        <w:spacing w:after="2" w:line="259" w:lineRule="auto"/>
        <w:ind w:left="14" w:firstLine="0"/>
      </w:pPr>
      <w:r>
        <w:rPr>
          <w:b/>
        </w:rPr>
        <w:t xml:space="preserve"> </w:t>
      </w:r>
      <w:r>
        <w:t xml:space="preserve"> </w:t>
      </w:r>
    </w:p>
    <w:p w14:paraId="2D6196D4" w14:textId="77777777" w:rsidR="00350463" w:rsidRDefault="00EC2B78">
      <w:pPr>
        <w:pStyle w:val="Heading1"/>
        <w:numPr>
          <w:ilvl w:val="0"/>
          <w:numId w:val="0"/>
        </w:numPr>
        <w:ind w:left="5"/>
      </w:pPr>
      <w:r>
        <w:t xml:space="preserve">Past Recipients  </w:t>
      </w:r>
    </w:p>
    <w:p w14:paraId="13E3FCCA" w14:textId="77777777" w:rsidR="00350463" w:rsidRDefault="00EC2B78">
      <w:pPr>
        <w:spacing w:after="0" w:line="259" w:lineRule="auto"/>
        <w:ind w:left="14" w:firstLine="0"/>
      </w:pPr>
      <w:r>
        <w:t xml:space="preserve">  </w:t>
      </w:r>
    </w:p>
    <w:p w14:paraId="2C659D96" w14:textId="77777777" w:rsidR="007064D1" w:rsidRDefault="007064D1">
      <w:pPr>
        <w:ind w:left="-5" w:right="94"/>
      </w:pPr>
      <w:r>
        <w:t>2016-2017 – Kamal Dulai</w:t>
      </w:r>
    </w:p>
    <w:p w14:paraId="515B52EA" w14:textId="77777777" w:rsidR="007064D1" w:rsidRDefault="007064D1">
      <w:pPr>
        <w:ind w:left="-5" w:right="94"/>
      </w:pPr>
    </w:p>
    <w:p w14:paraId="3788C987" w14:textId="77777777" w:rsidR="00350463" w:rsidRDefault="00EC2B78">
      <w:pPr>
        <w:ind w:left="-5" w:right="94"/>
      </w:pPr>
      <w:r>
        <w:t xml:space="preserve">2015-2016 – Debra Conte  </w:t>
      </w:r>
    </w:p>
    <w:p w14:paraId="15A816D0" w14:textId="77777777" w:rsidR="00350463" w:rsidRDefault="00EC2B78">
      <w:pPr>
        <w:spacing w:after="0" w:line="259" w:lineRule="auto"/>
        <w:ind w:left="14" w:firstLine="0"/>
      </w:pPr>
      <w:r>
        <w:t xml:space="preserve">  </w:t>
      </w:r>
    </w:p>
    <w:p w14:paraId="6C7FEA13" w14:textId="77777777" w:rsidR="00350463" w:rsidRDefault="00EC2B78">
      <w:pPr>
        <w:ind w:left="-5" w:right="94"/>
      </w:pPr>
      <w:r>
        <w:t xml:space="preserve">2014-2015 – Christopher Ramirez  </w:t>
      </w:r>
    </w:p>
    <w:p w14:paraId="0243C3CE" w14:textId="77777777" w:rsidR="00350463" w:rsidRDefault="00EC2B78">
      <w:pPr>
        <w:spacing w:after="2" w:line="259" w:lineRule="auto"/>
        <w:ind w:left="14" w:firstLine="0"/>
      </w:pPr>
      <w:r>
        <w:t xml:space="preserve">  </w:t>
      </w:r>
    </w:p>
    <w:p w14:paraId="7CBB74B3" w14:textId="77777777" w:rsidR="00350463" w:rsidRDefault="00EC2B78">
      <w:pPr>
        <w:ind w:left="-5" w:right="94"/>
      </w:pPr>
      <w:r>
        <w:t xml:space="preserve">2013-2014 – John Hundley  </w:t>
      </w:r>
    </w:p>
    <w:p w14:paraId="3E78E014" w14:textId="77777777" w:rsidR="00350463" w:rsidRDefault="00EC2B78">
      <w:pPr>
        <w:spacing w:after="0" w:line="259" w:lineRule="auto"/>
        <w:ind w:left="14" w:firstLine="0"/>
      </w:pPr>
      <w:r>
        <w:t xml:space="preserve">  </w:t>
      </w:r>
    </w:p>
    <w:p w14:paraId="3E394325" w14:textId="77777777" w:rsidR="00350463" w:rsidRDefault="00EC2B78">
      <w:pPr>
        <w:ind w:left="-5" w:right="94"/>
      </w:pPr>
      <w:r>
        <w:t xml:space="preserve">2012-2013 – Rolf Johansson  </w:t>
      </w:r>
    </w:p>
    <w:p w14:paraId="35D1C127" w14:textId="77777777" w:rsidR="00350463" w:rsidRDefault="00EC2B78">
      <w:pPr>
        <w:spacing w:after="0" w:line="259" w:lineRule="auto"/>
        <w:ind w:left="14" w:firstLine="0"/>
      </w:pPr>
      <w:r>
        <w:t xml:space="preserve">  </w:t>
      </w:r>
    </w:p>
    <w:p w14:paraId="4AEBBF6C" w14:textId="77777777" w:rsidR="00350463" w:rsidRDefault="00EC2B78">
      <w:pPr>
        <w:ind w:left="-5" w:right="94"/>
      </w:pPr>
      <w:r>
        <w:t xml:space="preserve">2011-2012 – Jon Carlson  </w:t>
      </w:r>
    </w:p>
    <w:p w14:paraId="511B6C4C" w14:textId="77777777" w:rsidR="00350463" w:rsidRDefault="00EC2B78">
      <w:pPr>
        <w:spacing w:after="0" w:line="259" w:lineRule="auto"/>
        <w:ind w:left="14" w:firstLine="0"/>
      </w:pPr>
      <w:r>
        <w:t xml:space="preserve">  </w:t>
      </w:r>
    </w:p>
    <w:p w14:paraId="24168630" w14:textId="77777777" w:rsidR="00350463" w:rsidRDefault="00EC2B78">
      <w:pPr>
        <w:spacing w:after="0" w:line="259" w:lineRule="auto"/>
        <w:ind w:left="14" w:firstLine="0"/>
        <w:jc w:val="both"/>
      </w:pPr>
      <w:r>
        <w:t xml:space="preserve">  </w:t>
      </w:r>
      <w:r>
        <w:tab/>
        <w:t xml:space="preserve">  </w:t>
      </w:r>
      <w:r>
        <w:tab/>
        <w:t xml:space="preserve"> </w:t>
      </w:r>
      <w:r>
        <w:br w:type="page"/>
      </w:r>
    </w:p>
    <w:p w14:paraId="0F26AC78" w14:textId="77777777" w:rsidR="00350463" w:rsidRDefault="00EC2B78">
      <w:pPr>
        <w:spacing w:after="202" w:line="271" w:lineRule="auto"/>
        <w:ind w:left="0" w:firstLine="0"/>
        <w:jc w:val="center"/>
      </w:pPr>
      <w:r>
        <w:rPr>
          <w:b/>
        </w:rPr>
        <w:lastRenderedPageBreak/>
        <w:t xml:space="preserve">DISTINGUISHED UNDERGRADUATE TEACHING AWARD FOR NON-SENATE FACULTY </w:t>
      </w:r>
      <w:r>
        <w:t xml:space="preserve"> </w:t>
      </w:r>
    </w:p>
    <w:p w14:paraId="59B32094" w14:textId="77777777" w:rsidR="00350463" w:rsidRDefault="00EC2B78">
      <w:pPr>
        <w:spacing w:after="242" w:line="259" w:lineRule="auto"/>
        <w:ind w:left="14" w:firstLine="0"/>
      </w:pPr>
      <w:r>
        <w:rPr>
          <w:rFonts w:ascii="Calibri" w:eastAsia="Calibri" w:hAnsi="Calibri" w:cs="Calibri"/>
          <w:sz w:val="22"/>
        </w:rPr>
        <w:t xml:space="preserve"> </w:t>
      </w:r>
      <w:r>
        <w:t xml:space="preserve"> </w:t>
      </w:r>
    </w:p>
    <w:p w14:paraId="47F5B551" w14:textId="77777777" w:rsidR="00350463" w:rsidRDefault="00EC2B78">
      <w:pPr>
        <w:spacing w:after="266" w:line="259" w:lineRule="auto"/>
        <w:ind w:left="14" w:firstLine="0"/>
      </w:pPr>
      <w:r>
        <w:rPr>
          <w:rFonts w:ascii="Calibri" w:eastAsia="Calibri" w:hAnsi="Calibri" w:cs="Calibri"/>
          <w:sz w:val="22"/>
        </w:rPr>
        <w:t xml:space="preserve"> </w:t>
      </w:r>
      <w:r>
        <w:t xml:space="preserve"> </w:t>
      </w:r>
    </w:p>
    <w:p w14:paraId="3839BF51" w14:textId="77777777" w:rsidR="00350463" w:rsidRDefault="00EC2B78">
      <w:pPr>
        <w:spacing w:after="250"/>
        <w:ind w:left="-5" w:right="94"/>
      </w:pPr>
      <w:r>
        <w:t xml:space="preserve">Nominee’s First Name: _______________________________________________________ </w:t>
      </w:r>
    </w:p>
    <w:p w14:paraId="1A6D4691" w14:textId="77777777" w:rsidR="00350463" w:rsidRDefault="00EC2B78">
      <w:pPr>
        <w:spacing w:after="251"/>
        <w:ind w:left="-5" w:right="94"/>
      </w:pPr>
      <w:r>
        <w:t xml:space="preserve">Nominee’s Last Name:  _______________________________________________________ </w:t>
      </w:r>
    </w:p>
    <w:p w14:paraId="6D38EEBB" w14:textId="77777777" w:rsidR="00350463" w:rsidRDefault="00EC2B78">
      <w:pPr>
        <w:spacing w:line="472" w:lineRule="auto"/>
        <w:ind w:left="-5" w:right="94"/>
      </w:pPr>
      <w:r>
        <w:t xml:space="preserve">Nominee’s Position Title:  _____________________________________________________ Nominee’s Email Address:  ____________________________________________________ </w:t>
      </w:r>
    </w:p>
    <w:p w14:paraId="3C2B75C4" w14:textId="77777777" w:rsidR="00350463" w:rsidRDefault="00EC2B78">
      <w:pPr>
        <w:spacing w:after="219"/>
        <w:ind w:left="-5" w:right="94"/>
      </w:pPr>
      <w:r>
        <w:t xml:space="preserve">Nominee’s Bylaw Unit:  _______________________________________________________ </w:t>
      </w:r>
    </w:p>
    <w:p w14:paraId="6A51C787" w14:textId="77777777" w:rsidR="00350463" w:rsidRDefault="00EC2B78">
      <w:pPr>
        <w:spacing w:after="267" w:line="259" w:lineRule="auto"/>
        <w:ind w:left="14" w:firstLine="0"/>
      </w:pPr>
      <w:r>
        <w:t xml:space="preserve">  </w:t>
      </w:r>
    </w:p>
    <w:p w14:paraId="5E607263" w14:textId="77777777" w:rsidR="00350463" w:rsidRDefault="00EC2B78">
      <w:pPr>
        <w:spacing w:after="276"/>
        <w:ind w:left="-5" w:right="94"/>
      </w:pPr>
      <w:r>
        <w:t xml:space="preserve">Nominator’s Name:  __________________________________________________________ </w:t>
      </w:r>
    </w:p>
    <w:p w14:paraId="351132D5" w14:textId="77777777" w:rsidR="00350463" w:rsidRDefault="00EC2B78">
      <w:pPr>
        <w:spacing w:after="248"/>
        <w:ind w:left="-5" w:right="94"/>
      </w:pPr>
      <w:r>
        <w:t xml:space="preserve">Nominator’s Title:  ___________________________________________________________ </w:t>
      </w:r>
    </w:p>
    <w:p w14:paraId="6FD7DA4F" w14:textId="77777777" w:rsidR="00350463" w:rsidRDefault="00EC2B78">
      <w:pPr>
        <w:spacing w:after="281"/>
        <w:ind w:left="-5" w:right="94"/>
      </w:pPr>
      <w:r>
        <w:t xml:space="preserve">Nominator’s Email Address:  ___________________________________________________ </w:t>
      </w:r>
    </w:p>
    <w:p w14:paraId="46DF0D19" w14:textId="77777777" w:rsidR="00350463" w:rsidRDefault="00EC2B78">
      <w:pPr>
        <w:spacing w:after="228"/>
        <w:ind w:left="-5" w:right="94"/>
      </w:pPr>
      <w:r>
        <w:t xml:space="preserve">Nominator’s Phone Number:  ___________________________________________________ </w:t>
      </w:r>
    </w:p>
    <w:p w14:paraId="7606506B" w14:textId="77777777" w:rsidR="00350463" w:rsidRDefault="00EC2B78">
      <w:pPr>
        <w:spacing w:after="242" w:line="259" w:lineRule="auto"/>
        <w:ind w:left="14" w:firstLine="0"/>
      </w:pPr>
      <w:r>
        <w:rPr>
          <w:rFonts w:ascii="Calibri" w:eastAsia="Calibri" w:hAnsi="Calibri" w:cs="Calibri"/>
          <w:sz w:val="22"/>
        </w:rPr>
        <w:t xml:space="preserve"> </w:t>
      </w:r>
      <w:r>
        <w:t xml:space="preserve"> </w:t>
      </w:r>
    </w:p>
    <w:p w14:paraId="6B481EFE" w14:textId="77777777" w:rsidR="00350463" w:rsidRDefault="00EC2B78">
      <w:pPr>
        <w:spacing w:after="242" w:line="259" w:lineRule="auto"/>
        <w:ind w:left="14" w:firstLine="0"/>
      </w:pPr>
      <w:r>
        <w:rPr>
          <w:rFonts w:ascii="Calibri" w:eastAsia="Calibri" w:hAnsi="Calibri" w:cs="Calibri"/>
          <w:sz w:val="22"/>
        </w:rPr>
        <w:t xml:space="preserve"> </w:t>
      </w:r>
      <w:r>
        <w:t xml:space="preserve"> </w:t>
      </w:r>
    </w:p>
    <w:p w14:paraId="48D9D582" w14:textId="77777777" w:rsidR="00350463" w:rsidRDefault="00EC2B78">
      <w:pPr>
        <w:spacing w:after="242" w:line="259" w:lineRule="auto"/>
        <w:ind w:left="14" w:firstLine="0"/>
      </w:pPr>
      <w:r>
        <w:rPr>
          <w:rFonts w:ascii="Calibri" w:eastAsia="Calibri" w:hAnsi="Calibri" w:cs="Calibri"/>
          <w:sz w:val="22"/>
        </w:rPr>
        <w:t xml:space="preserve"> </w:t>
      </w:r>
      <w:r>
        <w:t xml:space="preserve"> </w:t>
      </w:r>
    </w:p>
    <w:p w14:paraId="67E0B0F8" w14:textId="77777777" w:rsidR="00350463" w:rsidRDefault="00EC2B78">
      <w:pPr>
        <w:spacing w:after="220" w:line="259" w:lineRule="auto"/>
        <w:ind w:left="14" w:firstLine="0"/>
      </w:pPr>
      <w:r>
        <w:rPr>
          <w:rFonts w:ascii="Calibri" w:eastAsia="Calibri" w:hAnsi="Calibri" w:cs="Calibri"/>
          <w:sz w:val="22"/>
        </w:rPr>
        <w:t xml:space="preserve"> </w:t>
      </w:r>
      <w:r>
        <w:t xml:space="preserve"> </w:t>
      </w:r>
    </w:p>
    <w:p w14:paraId="31F204A5" w14:textId="77777777" w:rsidR="00350463" w:rsidRDefault="00EC2B78">
      <w:pPr>
        <w:spacing w:after="205" w:line="259" w:lineRule="auto"/>
        <w:ind w:left="1262" w:firstLine="0"/>
      </w:pPr>
      <w:r>
        <w:rPr>
          <w:b/>
          <w:sz w:val="22"/>
        </w:rPr>
        <w:t xml:space="preserve">Please submit this form electronically as part of the nomination packet to  </w:t>
      </w:r>
      <w:r>
        <w:t xml:space="preserve"> </w:t>
      </w:r>
    </w:p>
    <w:p w14:paraId="2CA8ECA8" w14:textId="77777777" w:rsidR="00350463" w:rsidRDefault="00EC2B78">
      <w:pPr>
        <w:spacing w:after="208" w:line="259" w:lineRule="auto"/>
        <w:ind w:left="0" w:right="159" w:firstLine="0"/>
        <w:jc w:val="center"/>
      </w:pPr>
      <w:r>
        <w:rPr>
          <w:b/>
          <w:color w:val="0000FF"/>
          <w:sz w:val="22"/>
          <w:u w:val="single" w:color="0000FF"/>
        </w:rPr>
        <w:t>senateoffice@ucmerced.edu</w:t>
      </w:r>
      <w:r>
        <w:rPr>
          <w:b/>
          <w:sz w:val="22"/>
        </w:rPr>
        <w:t xml:space="preserve"> </w:t>
      </w:r>
      <w:r>
        <w:t xml:space="preserve"> </w:t>
      </w:r>
    </w:p>
    <w:p w14:paraId="678BC424" w14:textId="77777777" w:rsidR="00350463" w:rsidRDefault="00EC2B78">
      <w:pPr>
        <w:spacing w:after="207" w:line="259" w:lineRule="auto"/>
        <w:ind w:right="157"/>
        <w:jc w:val="center"/>
      </w:pPr>
      <w:r>
        <w:rPr>
          <w:b/>
          <w:sz w:val="22"/>
        </w:rPr>
        <w:t xml:space="preserve">By </w:t>
      </w:r>
      <w:r>
        <w:t xml:space="preserve"> </w:t>
      </w:r>
    </w:p>
    <w:p w14:paraId="77F0947B" w14:textId="1C8384ED" w:rsidR="00350463" w:rsidRDefault="00A95B20">
      <w:pPr>
        <w:spacing w:after="207" w:line="259" w:lineRule="auto"/>
        <w:ind w:right="155"/>
        <w:jc w:val="center"/>
      </w:pPr>
      <w:r>
        <w:rPr>
          <w:b/>
          <w:sz w:val="22"/>
        </w:rPr>
        <w:t xml:space="preserve">5:00pm, </w:t>
      </w:r>
      <w:r w:rsidR="0081255A">
        <w:rPr>
          <w:b/>
          <w:sz w:val="22"/>
        </w:rPr>
        <w:t>Friday</w:t>
      </w:r>
      <w:r w:rsidR="00EC2B78">
        <w:rPr>
          <w:b/>
          <w:sz w:val="22"/>
        </w:rPr>
        <w:t xml:space="preserve">, March </w:t>
      </w:r>
      <w:r w:rsidR="0081255A">
        <w:rPr>
          <w:b/>
          <w:sz w:val="22"/>
        </w:rPr>
        <w:t>9</w:t>
      </w:r>
      <w:r w:rsidR="00EC2B78">
        <w:rPr>
          <w:b/>
          <w:sz w:val="22"/>
        </w:rPr>
        <w:t>, 201</w:t>
      </w:r>
      <w:r w:rsidR="0081255A">
        <w:rPr>
          <w:b/>
          <w:sz w:val="22"/>
        </w:rPr>
        <w:t>8</w:t>
      </w:r>
      <w:r w:rsidR="00EC2B78">
        <w:rPr>
          <w:b/>
          <w:sz w:val="22"/>
        </w:rPr>
        <w:t xml:space="preserve"> </w:t>
      </w:r>
      <w:r w:rsidR="00EC2B78">
        <w:t xml:space="preserve"> </w:t>
      </w:r>
    </w:p>
    <w:p w14:paraId="637D391A" w14:textId="77777777" w:rsidR="00350463" w:rsidRDefault="00EC2B78">
      <w:pPr>
        <w:spacing w:after="249" w:line="259" w:lineRule="auto"/>
        <w:ind w:left="14" w:firstLine="0"/>
      </w:pPr>
      <w:r>
        <w:t xml:space="preserve">  </w:t>
      </w:r>
    </w:p>
    <w:p w14:paraId="5604958D" w14:textId="77777777" w:rsidR="00350463" w:rsidRDefault="00EC2B78">
      <w:pPr>
        <w:spacing w:after="0" w:line="259" w:lineRule="auto"/>
        <w:ind w:left="14" w:firstLine="0"/>
      </w:pPr>
      <w:r>
        <w:t xml:space="preserve">  </w:t>
      </w:r>
    </w:p>
    <w:sectPr w:rsidR="00350463">
      <w:footerReference w:type="even" r:id="rId11"/>
      <w:footerReference w:type="default" r:id="rId12"/>
      <w:footerReference w:type="first" r:id="rId13"/>
      <w:pgSz w:w="12240" w:h="15840"/>
      <w:pgMar w:top="720" w:right="1268" w:bottom="909" w:left="14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AF79" w14:textId="77777777" w:rsidR="00CB1AD6" w:rsidRDefault="00CB1AD6">
      <w:pPr>
        <w:spacing w:after="0" w:line="240" w:lineRule="auto"/>
      </w:pPr>
      <w:r>
        <w:separator/>
      </w:r>
    </w:p>
  </w:endnote>
  <w:endnote w:type="continuationSeparator" w:id="0">
    <w:p w14:paraId="26BF2952" w14:textId="77777777" w:rsidR="00CB1AD6" w:rsidRDefault="00CB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37FD" w14:textId="77777777" w:rsidR="00350463" w:rsidRDefault="00EC2B78">
    <w:pPr>
      <w:spacing w:after="25" w:line="259" w:lineRule="auto"/>
      <w:ind w:left="14" w:firstLine="0"/>
    </w:pPr>
    <w:r>
      <w:rPr>
        <w:sz w:val="20"/>
      </w:rPr>
      <w:t xml:space="preserve">Approved by UGC on January 23, 2017 </w:t>
    </w:r>
    <w:r>
      <w:t xml:space="preserve"> </w:t>
    </w:r>
  </w:p>
  <w:p w14:paraId="3D53B981" w14:textId="77777777" w:rsidR="00350463" w:rsidRDefault="00EC2B78">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1D47" w14:textId="77777777" w:rsidR="00350463" w:rsidRDefault="00EC2B78">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659E" w14:textId="77777777" w:rsidR="00350463" w:rsidRDefault="0035046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162B6" w14:textId="77777777" w:rsidR="00CB1AD6" w:rsidRDefault="00CB1AD6">
      <w:pPr>
        <w:spacing w:after="0" w:line="240" w:lineRule="auto"/>
      </w:pPr>
      <w:r>
        <w:separator/>
      </w:r>
    </w:p>
  </w:footnote>
  <w:footnote w:type="continuationSeparator" w:id="0">
    <w:p w14:paraId="11E535DD" w14:textId="77777777" w:rsidR="00CB1AD6" w:rsidRDefault="00CB1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66DE3"/>
    <w:multiLevelType w:val="hybridMultilevel"/>
    <w:tmpl w:val="CFAA3C3A"/>
    <w:lvl w:ilvl="0" w:tplc="D93C5CFC">
      <w:start w:val="2"/>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64BD2">
      <w:start w:val="1"/>
      <w:numFmt w:val="bullet"/>
      <w:lvlText w:val=""/>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04CCF4">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F20F6A">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9444D0">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14D288">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EC3B64">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16E756">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0EB066">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220762"/>
    <w:multiLevelType w:val="hybridMultilevel"/>
    <w:tmpl w:val="8A3A41B6"/>
    <w:lvl w:ilvl="0" w:tplc="7806FD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F799A"/>
    <w:multiLevelType w:val="hybridMultilevel"/>
    <w:tmpl w:val="9FBC890E"/>
    <w:lvl w:ilvl="0" w:tplc="84CCE520">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23FFE">
      <w:start w:val="1"/>
      <w:numFmt w:val="bullet"/>
      <w:lvlText w:val=""/>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56EFC0">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840312">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346BBE">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EADD3E">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F03F6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EC827A">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C8E0C4">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271F80"/>
    <w:multiLevelType w:val="hybridMultilevel"/>
    <w:tmpl w:val="3814CD36"/>
    <w:lvl w:ilvl="0" w:tplc="11EAA12E">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5FA6AE2">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7CFE3C">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626384">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B2C50C">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04558E">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AE0776">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80D5A2">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C2E5B4">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B06E36"/>
    <w:multiLevelType w:val="hybridMultilevel"/>
    <w:tmpl w:val="ABB0E992"/>
    <w:lvl w:ilvl="0" w:tplc="1F88F054">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2529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89F6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00BA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C646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6030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40ED6">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6721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E522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63"/>
    <w:rsid w:val="00350463"/>
    <w:rsid w:val="006C3788"/>
    <w:rsid w:val="007064D1"/>
    <w:rsid w:val="0081255A"/>
    <w:rsid w:val="00A95B20"/>
    <w:rsid w:val="00CB1613"/>
    <w:rsid w:val="00CB1AD6"/>
    <w:rsid w:val="00EC2B78"/>
    <w:rsid w:val="00EE58FF"/>
    <w:rsid w:val="00FC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7128"/>
  <w15:docId w15:val="{569CC3D3-3A3D-43EF-BC75-0282FFE7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0"/>
      <w:ind w:left="2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FC31F4"/>
    <w:rPr>
      <w:color w:val="0563C1" w:themeColor="hyperlink"/>
      <w:u w:val="single"/>
    </w:rPr>
  </w:style>
  <w:style w:type="paragraph" w:styleId="BalloonText">
    <w:name w:val="Balloon Text"/>
    <w:basedOn w:val="Normal"/>
    <w:link w:val="BalloonTextChar"/>
    <w:uiPriority w:val="99"/>
    <w:semiHidden/>
    <w:unhideWhenUsed/>
    <w:rsid w:val="00FC3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F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7064D1"/>
    <w:rPr>
      <w:sz w:val="16"/>
      <w:szCs w:val="16"/>
    </w:rPr>
  </w:style>
  <w:style w:type="paragraph" w:styleId="CommentText">
    <w:name w:val="annotation text"/>
    <w:basedOn w:val="Normal"/>
    <w:link w:val="CommentTextChar"/>
    <w:uiPriority w:val="99"/>
    <w:semiHidden/>
    <w:unhideWhenUsed/>
    <w:rsid w:val="007064D1"/>
    <w:pPr>
      <w:spacing w:line="240" w:lineRule="auto"/>
    </w:pPr>
    <w:rPr>
      <w:sz w:val="20"/>
      <w:szCs w:val="20"/>
    </w:rPr>
  </w:style>
  <w:style w:type="character" w:customStyle="1" w:styleId="CommentTextChar">
    <w:name w:val="Comment Text Char"/>
    <w:basedOn w:val="DefaultParagraphFont"/>
    <w:link w:val="CommentText"/>
    <w:uiPriority w:val="99"/>
    <w:semiHidden/>
    <w:rsid w:val="007064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064D1"/>
    <w:rPr>
      <w:b/>
      <w:bCs/>
    </w:rPr>
  </w:style>
  <w:style w:type="character" w:customStyle="1" w:styleId="CommentSubjectChar">
    <w:name w:val="Comment Subject Char"/>
    <w:basedOn w:val="CommentTextChar"/>
    <w:link w:val="CommentSubject"/>
    <w:uiPriority w:val="99"/>
    <w:semiHidden/>
    <w:rsid w:val="007064D1"/>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0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4D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nate.ucmerced.edu/node/12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nate.ucmerced.edu/node/124" TargetMode="External"/><Relationship Id="rId4" Type="http://schemas.openxmlformats.org/officeDocument/2006/relationships/webSettings" Target="webSettings.xml"/><Relationship Id="rId9" Type="http://schemas.openxmlformats.org/officeDocument/2006/relationships/hyperlink" Target="https://senate.ucmerced.edu/UG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Senate Award - Undergraduate Teaching Award</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Award - Undergraduate Teaching Award</dc:title>
  <dc:subject/>
  <dc:creator>Senate Awards</dc:creator>
  <cp:keywords/>
  <cp:lastModifiedBy>fpaul</cp:lastModifiedBy>
  <cp:revision>2</cp:revision>
  <dcterms:created xsi:type="dcterms:W3CDTF">2018-01-31T22:18:00Z</dcterms:created>
  <dcterms:modified xsi:type="dcterms:W3CDTF">2018-01-31T22:18:00Z</dcterms:modified>
</cp:coreProperties>
</file>